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E7D" w:rsidRPr="0098353E" w:rsidRDefault="00112E7D" w:rsidP="00112E7D">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112E7D" w:rsidRPr="0098353E" w:rsidRDefault="00112E7D" w:rsidP="00112E7D">
      <w:pPr>
        <w:tabs>
          <w:tab w:val="left" w:pos="3686"/>
        </w:tabs>
        <w:spacing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LẬP TRÌNH CNC (CNC Programming)</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3(3,0,6)</w:t>
      </w:r>
    </w:p>
    <w:p w:rsidR="00112E7D" w:rsidRPr="0098353E" w:rsidRDefault="00112E7D" w:rsidP="00112E7D">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4. Trình độ </w:t>
      </w:r>
      <w:r w:rsidRPr="0098353E">
        <w:rPr>
          <w:rFonts w:ascii="Times New Roman" w:eastAsia="Times New Roman" w:hAnsi="Times New Roman" w:cs="Times New Roman"/>
          <w:b/>
          <w:sz w:val="28"/>
          <w:szCs w:val="28"/>
        </w:rPr>
        <w:tab/>
        <w:t>: Dành cho sinh viên năm thứ 2</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Lý thuyết:   30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15 tiết </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Tự học: 90 tiết</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r w:rsidRPr="0098353E">
        <w:rPr>
          <w:rFonts w:ascii="Times New Roman" w:eastAsia="Times New Roman" w:hAnsi="Times New Roman" w:cs="Times New Roman"/>
          <w:sz w:val="28"/>
          <w:szCs w:val="28"/>
        </w:rPr>
        <w:t xml:space="preserve">Đã học Công nghệ chế tạo 1 </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112E7D" w:rsidRPr="0098353E" w:rsidRDefault="00112E7D" w:rsidP="00112E7D">
      <w:pPr>
        <w:spacing w:before="120" w:after="240" w:line="240" w:lineRule="auto"/>
        <w:jc w:val="both"/>
        <w:rPr>
          <w:rFonts w:ascii="Times New Roman" w:eastAsia="Times New Roman" w:hAnsi="Times New Roman" w:cs="Times New Roman"/>
          <w:b/>
          <w:sz w:val="28"/>
          <w:szCs w:val="28"/>
        </w:rPr>
      </w:pPr>
      <w:r w:rsidRPr="0098353E">
        <w:rPr>
          <w:rFonts w:ascii="Times New Roman" w:eastAsia="Times New Roman" w:hAnsi="Times New Roman" w:cs="Times New Roman"/>
          <w:color w:val="000000"/>
          <w:sz w:val="28"/>
          <w:szCs w:val="28"/>
        </w:rPr>
        <w:tab/>
        <w:t>Học phần trang bị cho người học các kiến thức về ứng dụng kỹ thuật điều khiển số vào gia công, các câu lệnh cơ bản và cách lập chương trình gia công chi tiết trên máy CNC.</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112E7D" w:rsidRPr="0098353E" w:rsidRDefault="00112E7D" w:rsidP="00112E7D">
      <w:pPr>
        <w:spacing w:before="120" w:after="240" w:line="240" w:lineRule="auto"/>
        <w:jc w:val="both"/>
        <w:rPr>
          <w:rFonts w:ascii="Times New Roman" w:eastAsia="Times New Roman" w:hAnsi="Times New Roman" w:cs="Times New Roman"/>
          <w:b/>
          <w:sz w:val="28"/>
          <w:szCs w:val="28"/>
        </w:rPr>
      </w:pPr>
      <w:r w:rsidRPr="0098353E">
        <w:rPr>
          <w:rFonts w:ascii="Times New Roman" w:eastAsia="Times New Roman" w:hAnsi="Times New Roman" w:cs="Times New Roman"/>
          <w:color w:val="000000"/>
          <w:sz w:val="28"/>
          <w:szCs w:val="28"/>
        </w:rPr>
        <w:tab/>
        <w:t xml:space="preserve">Nội dung của học phần bao gồm các kiến thức cơ bản về cách lập chương trình gia công, các câu lệnh, chu trình gia công cho máy tiện và phay CNC sử dụng hệ điều khiển Fanuc. </w:t>
      </w:r>
    </w:p>
    <w:p w:rsidR="00112E7D" w:rsidRPr="0098353E" w:rsidRDefault="00112E7D" w:rsidP="00112E7D">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112E7D" w:rsidRPr="0098353E" w:rsidTr="00570880">
        <w:trPr>
          <w:jc w:val="center"/>
        </w:trPr>
        <w:tc>
          <w:tcPr>
            <w:tcW w:w="1047"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110"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44" w:type="dxa"/>
          </w:tcPr>
          <w:p w:rsidR="00112E7D" w:rsidRPr="0098353E" w:rsidRDefault="00112E7D" w:rsidP="00570880">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112E7D" w:rsidRPr="0098353E" w:rsidTr="00570880">
        <w:trPr>
          <w:trHeight w:val="251"/>
          <w:jc w:val="center"/>
        </w:trPr>
        <w:tc>
          <w:tcPr>
            <w:tcW w:w="1047" w:type="dxa"/>
            <w:vMerge w:val="restart"/>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110" w:type="dxa"/>
          </w:tcPr>
          <w:p w:rsidR="00112E7D" w:rsidRPr="0098353E" w:rsidRDefault="00112E7D" w:rsidP="00570880">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Có hiểu biết về nguyên lý hoạt động của máy CNC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a1</w:t>
            </w:r>
          </w:p>
        </w:tc>
      </w:tr>
      <w:tr w:rsidR="00112E7D" w:rsidRPr="0098353E" w:rsidTr="00570880">
        <w:trPr>
          <w:trHeight w:val="251"/>
          <w:jc w:val="center"/>
        </w:trPr>
        <w:tc>
          <w:tcPr>
            <w:tcW w:w="1047" w:type="dxa"/>
            <w:vMerge/>
          </w:tcPr>
          <w:p w:rsidR="00112E7D" w:rsidRPr="0098353E" w:rsidRDefault="00112E7D" w:rsidP="00570880">
            <w:pPr>
              <w:spacing w:after="0"/>
              <w:jc w:val="center"/>
              <w:rPr>
                <w:rFonts w:ascii="Times New Roman" w:eastAsia="Times New Roman" w:hAnsi="Times New Roman" w:cs="Times New Roman"/>
                <w:color w:val="000000"/>
                <w:sz w:val="28"/>
                <w:szCs w:val="28"/>
              </w:rPr>
            </w:pPr>
          </w:p>
        </w:tc>
        <w:tc>
          <w:tcPr>
            <w:tcW w:w="7110" w:type="dxa"/>
          </w:tcPr>
          <w:p w:rsidR="00112E7D" w:rsidRPr="0098353E" w:rsidRDefault="00112E7D" w:rsidP="00570880">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L.O.1.1 - Minh họa được cấu trúc, thành phần máy CNC</w:t>
            </w:r>
          </w:p>
          <w:p w:rsidR="00112E7D" w:rsidRPr="0098353E" w:rsidRDefault="00112E7D" w:rsidP="00570880">
            <w:pPr>
              <w:spacing w:after="0"/>
              <w:rPr>
                <w:rFonts w:ascii="Times New Roman" w:eastAsia="SymbolMT" w:hAnsi="Times New Roman" w:cs="Times New Roman"/>
                <w:color w:val="000000"/>
                <w:sz w:val="28"/>
                <w:szCs w:val="28"/>
              </w:rPr>
            </w:pPr>
            <w:r w:rsidRPr="0098353E">
              <w:rPr>
                <w:rFonts w:ascii="Times New Roman" w:eastAsia="Times New Roman" w:hAnsi="Times New Roman" w:cs="Times New Roman"/>
                <w:color w:val="000000"/>
                <w:sz w:val="28"/>
                <w:szCs w:val="28"/>
              </w:rPr>
              <w:t>L.O.1.2 - Minh họa được hệ thống tọa độ và các chuẩn trên máy CNC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570880">
        <w:trPr>
          <w:trHeight w:val="251"/>
          <w:jc w:val="center"/>
        </w:trPr>
        <w:tc>
          <w:tcPr>
            <w:tcW w:w="1047" w:type="dxa"/>
            <w:vMerge w:val="restart"/>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110" w:type="dxa"/>
          </w:tcPr>
          <w:p w:rsidR="00112E7D" w:rsidRPr="0098353E" w:rsidRDefault="00112E7D" w:rsidP="00570880">
            <w:pPr>
              <w:autoSpaceDE w:val="0"/>
              <w:autoSpaceDN w:val="0"/>
              <w:adjustRightInd w:val="0"/>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Sử dụng được các câu lệnh, chu trình để lập trình gia công chi tiết trên máy tiện CNC </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a3, k1</w:t>
            </w:r>
          </w:p>
        </w:tc>
      </w:tr>
      <w:tr w:rsidR="00112E7D" w:rsidRPr="0098353E" w:rsidTr="00570880">
        <w:trPr>
          <w:trHeight w:val="251"/>
          <w:jc w:val="center"/>
        </w:trPr>
        <w:tc>
          <w:tcPr>
            <w:tcW w:w="1047" w:type="dxa"/>
            <w:vMerge/>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112E7D" w:rsidRPr="0098353E" w:rsidRDefault="00112E7D" w:rsidP="00570880">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L.O.2.1 - Lựa chọn được chế độ cắt gọt phù hợp cho máy tiện CNC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L.O.2.2 - Sử dụng được các câu lệnh, chu trình để lập trình gia công chi tiết theo biên dạng trên máy tiện CNC sử dụng hệ điều khiển Fanuc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lastRenderedPageBreak/>
              <w:t>L.O.2.3 - Sử dụng được các câu lệnh, chu trình để lập trình cắt rãnh và cắt ren chi tiết trên máy tiện CNC sử dụng hệ điều khiển Fanuc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L.O.2.4 - Sử dụng được các câu lệnh, chu trình để lập trình khoan lỗ chi tiết trên máy tiện CNC sử dụng hệ điều khiển Fanuc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570880">
        <w:trPr>
          <w:trHeight w:val="251"/>
          <w:jc w:val="center"/>
        </w:trPr>
        <w:tc>
          <w:tcPr>
            <w:tcW w:w="1047" w:type="dxa"/>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Sử dụng được các câu lệnh, chu trình để lập trình gia công chi tiết trên máy phay CNC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a3, k1</w:t>
            </w:r>
          </w:p>
        </w:tc>
      </w:tr>
      <w:tr w:rsidR="00112E7D" w:rsidRPr="0098353E" w:rsidTr="00570880">
        <w:trPr>
          <w:trHeight w:val="251"/>
          <w:jc w:val="center"/>
        </w:trPr>
        <w:tc>
          <w:tcPr>
            <w:tcW w:w="1047" w:type="dxa"/>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112E7D" w:rsidRPr="0098353E" w:rsidRDefault="00112E7D" w:rsidP="00570880">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L.O.3.1 - Lựa chọn được chế độ cắt gọt phù hợp cho máy phay CNC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L.O.3.2 - Sử dụng được các câu lệnh, chu trình để lập trình gia công chi tiết theo biên dạng trên máy phay CNC sử dụng hệ điều khiển Fanuc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L.O.3.3 - Sử dụng được các câu lệnh, chu trình để lập trình khoan lỗ chi tiết trên máy phay CNC sử dụng hệ điều khiển Fanuc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L.O.3.4 - Sử dụng được chương trình con để lập trình gia công chi tiết trên máy phay CNC sử dụng hệ điều khiển Fanuc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570880">
        <w:trPr>
          <w:trHeight w:val="251"/>
          <w:jc w:val="center"/>
        </w:trPr>
        <w:tc>
          <w:tcPr>
            <w:tcW w:w="1047" w:type="dxa"/>
            <w:vMerge w:val="restart"/>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Mô phỏng được một chương trình gia công chi tiết trên máy tiện CNC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k1</w:t>
            </w:r>
          </w:p>
        </w:tc>
      </w:tr>
      <w:tr w:rsidR="00112E7D" w:rsidRPr="0098353E" w:rsidTr="00570880">
        <w:trPr>
          <w:trHeight w:val="251"/>
          <w:jc w:val="center"/>
        </w:trPr>
        <w:tc>
          <w:tcPr>
            <w:tcW w:w="1047" w:type="dxa"/>
            <w:vMerge/>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L.O.4.1 – Thiết lập được các thông số cần thiết để mô phỏng quá trình gia công chi tiết trên máy tiện CNC sử dụng hệ điều khiển Fanuc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L.O.4.2 - Mô phỏng được quá trình gia công chi tiết trên máy tiện CNC sử dụng hệ điều khiển Fanuc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570880">
        <w:trPr>
          <w:trHeight w:val="251"/>
          <w:jc w:val="center"/>
        </w:trPr>
        <w:tc>
          <w:tcPr>
            <w:tcW w:w="1047" w:type="dxa"/>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Mô phỏng được một chương trình gia công chi tiết trên máy phay CNC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k1</w:t>
            </w:r>
          </w:p>
        </w:tc>
      </w:tr>
      <w:tr w:rsidR="00112E7D" w:rsidRPr="0098353E" w:rsidTr="00570880">
        <w:trPr>
          <w:trHeight w:val="251"/>
          <w:jc w:val="center"/>
        </w:trPr>
        <w:tc>
          <w:tcPr>
            <w:tcW w:w="1047" w:type="dxa"/>
          </w:tcPr>
          <w:p w:rsidR="00112E7D" w:rsidRPr="0098353E" w:rsidRDefault="00112E7D" w:rsidP="00570880">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L.O.5.1 – Thiết lập được các thông số cần thiết để mô phỏng quá trình gia công chi tiết trên máy phay CNC sử dụng hệ điều khiển Fanuc</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L.O.5.2 - Mô phỏng được quá trình gia công chi tiết trên máy phay CNC sử dụng hệ điều khiển Fanuc</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p>
        </w:tc>
      </w:tr>
      <w:tr w:rsidR="00112E7D" w:rsidRPr="0098353E" w:rsidTr="00570880">
        <w:trPr>
          <w:jc w:val="center"/>
        </w:trPr>
        <w:tc>
          <w:tcPr>
            <w:tcW w:w="1047" w:type="dxa"/>
            <w:vMerge w:val="restart"/>
          </w:tcPr>
          <w:p w:rsidR="00112E7D" w:rsidRPr="0098353E" w:rsidRDefault="00112E7D" w:rsidP="00570880">
            <w:pPr>
              <w:autoSpaceDE w:val="0"/>
              <w:autoSpaceDN w:val="0"/>
              <w:adjustRightInd w:val="0"/>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Có hiểu biết cơ bản về hệ điều khiển Sinumerik</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k1</w:t>
            </w:r>
          </w:p>
        </w:tc>
      </w:tr>
      <w:tr w:rsidR="00112E7D" w:rsidRPr="0098353E" w:rsidTr="00570880">
        <w:trPr>
          <w:jc w:val="center"/>
        </w:trPr>
        <w:tc>
          <w:tcPr>
            <w:tcW w:w="1047" w:type="dxa"/>
            <w:vMerge/>
          </w:tcPr>
          <w:p w:rsidR="00112E7D" w:rsidRPr="0098353E" w:rsidRDefault="00112E7D" w:rsidP="00570880">
            <w:pPr>
              <w:autoSpaceDE w:val="0"/>
              <w:autoSpaceDN w:val="0"/>
              <w:adjustRightInd w:val="0"/>
              <w:spacing w:after="0"/>
              <w:jc w:val="center"/>
              <w:rPr>
                <w:rFonts w:ascii="Times New Roman" w:eastAsia="Times New Roman" w:hAnsi="Times New Roman" w:cs="Times New Roman"/>
                <w:color w:val="000000"/>
                <w:sz w:val="28"/>
                <w:szCs w:val="28"/>
              </w:rPr>
            </w:pPr>
          </w:p>
        </w:tc>
        <w:tc>
          <w:tcPr>
            <w:tcW w:w="7110" w:type="dxa"/>
          </w:tcPr>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L.O.6.1 - Trình bày được các chu trình gia công tiện cơ bản sử dụng hệ điều khiển Sinumerik</w:t>
            </w:r>
          </w:p>
          <w:p w:rsidR="00112E7D" w:rsidRPr="0098353E" w:rsidRDefault="00112E7D" w:rsidP="00570880">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L.O.6.2 - Trình bày được các chu trình gia công phay cơ bản sử dụng hệ điều khiển Sinumerik </w:t>
            </w:r>
          </w:p>
        </w:tc>
        <w:tc>
          <w:tcPr>
            <w:tcW w:w="1244" w:type="dxa"/>
          </w:tcPr>
          <w:p w:rsidR="00112E7D" w:rsidRPr="0098353E" w:rsidRDefault="00112E7D" w:rsidP="00570880">
            <w:pPr>
              <w:spacing w:after="0"/>
              <w:jc w:val="center"/>
              <w:rPr>
                <w:rFonts w:ascii="Times New Roman" w:eastAsia="Times New Roman" w:hAnsi="Times New Roman" w:cs="Times New Roman"/>
                <w:color w:val="000000"/>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lastRenderedPageBreak/>
        <w:t>10. Nhiệm vụ của sinh viên</w:t>
      </w:r>
    </w:p>
    <w:p w:rsidR="00112E7D" w:rsidRPr="0098353E" w:rsidRDefault="00112E7D" w:rsidP="00112E7D">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t>Giáo trình Lập trình CNC, Khoa Cơ khí Trường Cao đẳng Kỹ thuật Lý Tự Trọng TP. Hồ Chí Minh, 2016.</w:t>
      </w:r>
    </w:p>
    <w:p w:rsidR="00112E7D" w:rsidRPr="0098353E" w:rsidRDefault="00112E7D" w:rsidP="00112E7D">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112E7D" w:rsidRPr="0098353E" w:rsidRDefault="00112E7D" w:rsidP="00112E7D">
      <w:pPr>
        <w:spacing w:after="0" w:line="240" w:lineRule="auto"/>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t>[1]. GVC Nguyễn Ngọc Đào, Công nghệ CNC, Trường Đại học Sư Phạm Kỹ Thuật TP.HCM.</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[2] EMCO WinNC Fanuc 21 TB, Edition C2003-7</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[3] EMCO WinNC Fanuc 21 MB, Edition C2003-7</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[4] Sinumerik 810D/840D Milling, Edition G2007-06</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[5] Sinumerik 810D/840D Turning, Edition G2007-06</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754"/>
        <w:gridCol w:w="2627"/>
        <w:gridCol w:w="2609"/>
        <w:gridCol w:w="1509"/>
      </w:tblGrid>
      <w:tr w:rsidR="00112E7D" w:rsidRPr="0098353E" w:rsidTr="00570880">
        <w:trPr>
          <w:jc w:val="center"/>
        </w:trPr>
        <w:tc>
          <w:tcPr>
            <w:tcW w:w="851" w:type="dxa"/>
          </w:tcPr>
          <w:p w:rsidR="00112E7D" w:rsidRPr="0098353E" w:rsidRDefault="00112E7D" w:rsidP="00570880">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1764" w:type="dxa"/>
          </w:tcPr>
          <w:p w:rsidR="00112E7D" w:rsidRPr="0098353E" w:rsidRDefault="00112E7D" w:rsidP="00570880">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643" w:type="dxa"/>
          </w:tcPr>
          <w:p w:rsidR="00112E7D" w:rsidRPr="0098353E" w:rsidRDefault="00112E7D" w:rsidP="00570880">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625" w:type="dxa"/>
          </w:tcPr>
          <w:p w:rsidR="00112E7D" w:rsidRPr="0098353E" w:rsidRDefault="00112E7D" w:rsidP="00570880">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518" w:type="dxa"/>
          </w:tcPr>
          <w:p w:rsidR="00112E7D" w:rsidRPr="0098353E" w:rsidRDefault="00112E7D" w:rsidP="00570880">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112E7D" w:rsidRPr="0098353E" w:rsidTr="00570880">
        <w:trPr>
          <w:jc w:val="center"/>
        </w:trPr>
        <w:tc>
          <w:tcPr>
            <w:tcW w:w="851" w:type="dxa"/>
            <w:vMerge w:val="restart"/>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val="restart"/>
          </w:tcPr>
          <w:p w:rsidR="00112E7D" w:rsidRPr="0098353E" w:rsidRDefault="00112E7D" w:rsidP="00570880">
            <w:pPr>
              <w:spacing w:after="0" w:line="240" w:lineRule="auto"/>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Khái niệm về máy CNC</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Sơ lược lịch sử phát triển công nghệ gia công chi tiết trong ngành Cơ khí</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Khái niệm về máy CNC</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Đặc điểm cấu trúc của máy</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Hệ thống toạ độ của máy CNC</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Các chuẩn trên máy CNC</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Cấu trúc chương trình</w:t>
            </w:r>
          </w:p>
          <w:p w:rsidR="00112E7D" w:rsidRPr="0098353E" w:rsidRDefault="00112E7D" w:rsidP="00570880">
            <w:pPr>
              <w:spacing w:after="0" w:line="240" w:lineRule="auto"/>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Bài 2. Giao diện hệ điều khiển Fanuc</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2.1 Các vùng trên màn hình</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2.2 Chức năng các nút lệnh trong giao diện</w:t>
            </w:r>
          </w:p>
          <w:p w:rsidR="00112E7D" w:rsidRPr="0098353E" w:rsidRDefault="00112E7D" w:rsidP="00570880">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2.2.1 Các chế độ vận hành</w:t>
            </w:r>
          </w:p>
          <w:p w:rsidR="00112E7D" w:rsidRPr="0098353E" w:rsidRDefault="00112E7D" w:rsidP="00570880">
            <w:pPr>
              <w:spacing w:after="0" w:line="240" w:lineRule="auto"/>
              <w:rPr>
                <w:rFonts w:ascii="Times New Roman" w:eastAsia="Times New Roman" w:hAnsi="Times New Roman" w:cs="Times New Roman"/>
                <w:b/>
                <w:color w:val="000000"/>
                <w:sz w:val="20"/>
                <w:szCs w:val="20"/>
              </w:rPr>
            </w:pPr>
            <w:r w:rsidRPr="0098353E">
              <w:rPr>
                <w:rFonts w:ascii="Times New Roman" w:eastAsia="Times New Roman" w:hAnsi="Times New Roman" w:cs="Times New Roman"/>
                <w:color w:val="000000"/>
                <w:sz w:val="20"/>
                <w:szCs w:val="20"/>
              </w:rPr>
              <w:t>2.2.2 Soạn thảo chương trình</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L.O.1.1 - Minh họa được cấu trúc, thành phần máy CNC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lịch sử hình thành phát triển của máy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đặc điểm cấu tạo, phân loại của máy CNC</w:t>
            </w:r>
          </w:p>
          <w:p w:rsidR="00112E7D" w:rsidRPr="0098353E" w:rsidRDefault="00112E7D" w:rsidP="0057088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Phân loại được các máy CNC thông dụng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So sánh được các đặc điểm và cấu tạo của các loại máy CNC</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vMerge/>
          </w:tcPr>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tcPr>
          <w:p w:rsidR="00112E7D" w:rsidRPr="0098353E" w:rsidRDefault="00112E7D" w:rsidP="00570880">
            <w:pPr>
              <w:spacing w:after="0"/>
              <w:rPr>
                <w:rFonts w:ascii="Times New Roman" w:eastAsia="Times New Roman" w:hAnsi="Times New Roman" w:cs="Times New Roman"/>
                <w:b/>
                <w:color w:val="000000"/>
                <w:sz w:val="20"/>
                <w:szCs w:val="20"/>
              </w:rPr>
            </w:pPr>
          </w:p>
        </w:tc>
        <w:tc>
          <w:tcPr>
            <w:tcW w:w="2643" w:type="dxa"/>
            <w:tcBorders>
              <w:bottom w:val="single" w:sz="4" w:space="0" w:color="auto"/>
            </w:tcBorders>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L.O.1.2 - Minh họa được hệ thống tọa độ và các chuẩn trên máy CNC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hệ thống tọa độ trên máy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chuẩn trên máy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Giới thiệu cấu trúc chương trình gia công trên máy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giao diện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chế độ vận hành trong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soạn thảo chương trình trong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Giới thiệu mẫu, cách thực hiện bài tập nộp cuối kỳ</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Cung cấp email, dropbox, thu thập email của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tài liệu tham khảo qua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file mẫu trình bày bài tập cuối kỳ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Hình thành các khái niệm về hệ thống tọa độ và chuẩn trên máy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file mẫu trình bày bài tập nộp cuối kỳ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vMerge w:val="restart"/>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w:t>
            </w:r>
          </w:p>
        </w:tc>
        <w:tc>
          <w:tcPr>
            <w:tcW w:w="1764" w:type="dxa"/>
            <w:vMerge w:val="restart"/>
          </w:tcPr>
          <w:p w:rsidR="00112E7D" w:rsidRPr="0098353E" w:rsidRDefault="00112E7D" w:rsidP="00570880">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3.1. Các nhóm lệnh và các lệnh chu trình cơ bản</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3.1.1 Nhóm lệnh G-Codes</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3.1.2 Nhóm lệnh M-Codes</w:t>
            </w:r>
            <w:r w:rsidRPr="0098353E">
              <w:rPr>
                <w:rFonts w:ascii="Times New Roman" w:eastAsia="Times New Roman" w:hAnsi="Times New Roman" w:cs="Times New Roman"/>
                <w:color w:val="000000"/>
                <w:sz w:val="20"/>
                <w:szCs w:val="20"/>
                <w:lang w:val="it-IT"/>
              </w:rPr>
              <w:tab/>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3.2. Chức năng các lệnh chạy dao</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3.2.1 Lệnh chạy dao nhanh G00</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3.2.2 Lệnh cắt gọt theo đường thẳng G01</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lastRenderedPageBreak/>
              <w:t>3.2.3 Lệnh cắt gọt theo đường tròn G02, G03</w:t>
            </w:r>
          </w:p>
          <w:p w:rsidR="00112E7D" w:rsidRPr="0098353E" w:rsidRDefault="00112E7D" w:rsidP="00570880">
            <w:pPr>
              <w:spacing w:after="0"/>
              <w:rPr>
                <w:rFonts w:ascii="Times New Roman" w:eastAsia="Times New Roman" w:hAnsi="Times New Roman" w:cs="Times New Roman"/>
                <w:color w:val="000000"/>
                <w:sz w:val="20"/>
                <w:szCs w:val="20"/>
              </w:rPr>
            </w:pPr>
          </w:p>
        </w:tc>
        <w:tc>
          <w:tcPr>
            <w:tcW w:w="2643" w:type="dxa"/>
            <w:tcBorders>
              <w:bottom w:val="single" w:sz="4" w:space="0" w:color="auto"/>
            </w:tcBorders>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L.O.2.1 - Lựa chọn được chế độ cắt gọt phù hợp cho máy tiện CNC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Gợi ý lại cách chọn lựa chế độ cắt phù hợp khi gia công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ví dụ lựa chọn chế độ cắt phù hợp khi gia công một chi tiết trên máy tiện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Ôn lại kiến thức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rsidR="00112E7D" w:rsidRPr="0098353E" w:rsidRDefault="00112E7D" w:rsidP="00570880">
            <w:pPr>
              <w:spacing w:after="0"/>
              <w:rPr>
                <w:rFonts w:ascii="Times New Roman" w:eastAsia="Times New Roman" w:hAnsi="Times New Roman" w:cs="Times New Roman"/>
                <w:color w:val="000000"/>
                <w:sz w:val="20"/>
                <w:szCs w:val="20"/>
              </w:rPr>
            </w:pP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vMerge/>
          </w:tcPr>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tcPr>
          <w:p w:rsidR="00112E7D" w:rsidRPr="0098353E" w:rsidRDefault="00112E7D" w:rsidP="00570880">
            <w:pPr>
              <w:spacing w:after="0"/>
              <w:rPr>
                <w:rFonts w:ascii="Times New Roman" w:eastAsia="Times New Roman" w:hAnsi="Times New Roman" w:cs="Times New Roman"/>
                <w:b/>
                <w:color w:val="000000"/>
                <w:sz w:val="20"/>
                <w:szCs w:val="20"/>
              </w:rPr>
            </w:pPr>
          </w:p>
        </w:tc>
        <w:tc>
          <w:tcPr>
            <w:tcW w:w="2643" w:type="dxa"/>
            <w:tcBorders>
              <w:top w:val="single" w:sz="4" w:space="0" w:color="auto"/>
            </w:tcBorders>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L.O.2.2 - Sử dụng được các câu lệnh, chu trình để lập trình gia công chi tiết theo biên dạng trên máy tiện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khái niệm về nhóm lệnh G-codes, M-codes</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Giải thích chức năng các lệnh chạy dao G00, G01, G02, G03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w:t>
            </w:r>
          </w:p>
        </w:tc>
        <w:tc>
          <w:tcPr>
            <w:tcW w:w="1764" w:type="dxa"/>
          </w:tcPr>
          <w:p w:rsidR="00112E7D" w:rsidRPr="0098353E" w:rsidRDefault="00112E7D" w:rsidP="00570880">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3.3. Nhóm lệnh bù bán kính mũi dao cắt</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3.3.1</w:t>
            </w:r>
            <w:r w:rsidRPr="0098353E">
              <w:rPr>
                <w:rFonts w:ascii="Times New Roman" w:eastAsia="Times New Roman" w:hAnsi="Times New Roman" w:cs="Times New Roman"/>
                <w:color w:val="000000"/>
                <w:sz w:val="20"/>
                <w:szCs w:val="20"/>
              </w:rPr>
              <w:tab/>
              <w:t>Lệnh bù bán kính mũi dao trái G41</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3.3.2  Lệnh bù bán kính mũi dao phải G42</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3.3.3  Lệnh không bù bán kính mũi dao G40</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 Chức năng các lệnh chu trình</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3.4.1 Chu  trình tiện bậc G20</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3.4.2 Chu  trình tiện mặt G24</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L.O.2.2 - Sử dụng được các câu lệnh, chu trình để lập trình gia công chi tiết theo biên dạng trên máy tiện CNC sử dụng hệ điều khiển Fanuc </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nhóm lệnh bù bán kính mũi dao cắt</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các lệnh bù bán kính mũi dao G41, G42</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lệnh không bù bán kính mũi dao G40</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chu trình tiện bậc G20</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các lưu ý khi sử dụng chu trình tiện bậc G20</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chu trình tiện mặt G24</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chu trình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chu trình để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 1</w:t>
            </w:r>
          </w:p>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4</w:t>
            </w:r>
          </w:p>
        </w:tc>
        <w:tc>
          <w:tcPr>
            <w:tcW w:w="1764" w:type="dxa"/>
          </w:tcPr>
          <w:p w:rsidR="00112E7D" w:rsidRPr="0098353E" w:rsidRDefault="00112E7D" w:rsidP="00570880">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3.4.3 Chu  trình tiện biên dạng dọc trục G73</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3.4.5 Chu trình tiện tinh G72</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L.O.2.2 - Sử dụng được các câu lệnh, chu trình để lập trình gia công chi tiết theo biên dạng trên máy tiện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tiện biên dạng dọc trục G73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thô biên dạng theo dọc trục chi tiết G73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Giải thích cấu trúc trong chu trình tiện tinh biên dạng theo dọc trục chi tiết G72</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tiện dọc trục G73</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chu trình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chu trình để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5</w:t>
            </w:r>
          </w:p>
        </w:tc>
        <w:tc>
          <w:tcPr>
            <w:tcW w:w="1764" w:type="dxa"/>
          </w:tcPr>
          <w:p w:rsidR="00112E7D" w:rsidRPr="0098353E" w:rsidRDefault="00112E7D" w:rsidP="00570880">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3.4.4 Chu  trình tiện biên dạng hướng kính G74</w:t>
            </w:r>
          </w:p>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3.4.5 Chu trình tiện tinh G72</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L.O.2.2 - Sử dụng được các câu lệnh, chu trình để lập trình gia công chi tiết theo biên dạng trên máy tiện CNC sử dụng hệ điều khiển Fanuc </w:t>
            </w:r>
          </w:p>
        </w:tc>
        <w:tc>
          <w:tcPr>
            <w:tcW w:w="2625" w:type="dxa"/>
          </w:tcPr>
          <w:p w:rsidR="00112E7D" w:rsidRPr="0098353E" w:rsidRDefault="00112E7D" w:rsidP="00570880">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Trình bày về chu trình tiện biên dạng hướng kính G74</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Giải thích cấu trúc trong chu trình tiện thô biên dạng chi tiết theo hướng kính G74</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Giải thích cấu trúc trong chu trình tiện tinh biên dạng theo hướng kính chi tiết G72</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Nêu các lưu ý khi sử dụng chu trình tiện dọc trục G74</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Gửi bài tập qua dropbox</w:t>
            </w:r>
          </w:p>
          <w:p w:rsidR="00112E7D" w:rsidRPr="0098353E" w:rsidRDefault="00112E7D" w:rsidP="00570880">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Phân tích cấu trúc từng nhóm lệnh, chu trình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Áp dụng các nhóm lệnh, chu trình để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 2</w:t>
            </w:r>
          </w:p>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6</w:t>
            </w:r>
          </w:p>
        </w:tc>
        <w:tc>
          <w:tcPr>
            <w:tcW w:w="1764" w:type="dxa"/>
          </w:tcPr>
          <w:p w:rsidR="00112E7D" w:rsidRPr="0098353E" w:rsidRDefault="00112E7D" w:rsidP="00570880">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3.4.6 Chu  trình tiện rãnh G77</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3.4.7 Chu trình tiện ren G21</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3.4.8 Chu trình khoan lỗ G83</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L.O.2.3 - Sử dụng được các câu lệnh, chu trình để lập trình cắt rãnh và cắt ren chi tiết trên máy tiện CNC sử dụng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L.O.2.4 - Sử dụng được các câu lệnh, chu trình để lập trình khoan lỗ chi tiết trên </w:t>
            </w:r>
            <w:r w:rsidRPr="0098353E">
              <w:rPr>
                <w:rFonts w:ascii="Times New Roman" w:eastAsia="Times New Roman" w:hAnsi="Times New Roman" w:cs="Times New Roman"/>
                <w:color w:val="000000"/>
                <w:sz w:val="20"/>
                <w:szCs w:val="20"/>
              </w:rPr>
              <w:lastRenderedPageBreak/>
              <w:t>máy tiện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tiện biên rãnh G77</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rãnh G77</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tiện rãnh G77</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Trình bày về chu trình tiện biên ren G21</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ren G21</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tiện ren G21</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khoan lỗ G83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khoan lỗ G83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khoan lỗ G83</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Đánh giá bài tập sinh viên gửi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chu trình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chu trình để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các bài tập đã làm cho giảng viên qua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7, 8</w:t>
            </w:r>
          </w:p>
        </w:tc>
        <w:tc>
          <w:tcPr>
            <w:tcW w:w="1764" w:type="dxa"/>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4.  Mô phỏng chương trình gia công tiện với Fanuc</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4.1 Khởi động Win 3D View </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4.2 Thiết lập các thông số cơ bản </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4.3 Cài đặt dao</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4.4 Thiết lập kích thước phôi</w:t>
            </w:r>
          </w:p>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4.5 Mô phỏng chi tiết</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L.O.4.1 – Thiết lập được các thông số cần thiết để mô phỏng quá trình gia công chi tiết trên máy tiện CNC sử dụng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L.O.4.2 - Mô phỏng được quá trình gia công chi tiết trên máy tiện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quá trình mô phỏng việc gia công chi tiết bằng phần mềm Win 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các thông số cơ bản khi gia công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thông số dao, phôi</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mô phỏng gia công chi tiết</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Nhắc sinh viên chuẩn bị bài kiểm tra giữa kỳ</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Mô phỏng quá trình gia công các chi tiết trên máy tiện CNC bằng phần mềm Win NC</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Ôn tập kiến thức chuẩn bị kiểm tra giữa kỳ</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Bài tập đánh giá trên lớp 3</w:t>
            </w:r>
          </w:p>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9</w:t>
            </w:r>
          </w:p>
        </w:tc>
        <w:tc>
          <w:tcPr>
            <w:tcW w:w="1764" w:type="dxa"/>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Kiểm tra giữa kỳ</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kiểm tra giữa kỳ</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112E7D" w:rsidRPr="0098353E" w:rsidRDefault="00112E7D" w:rsidP="00570880">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112E7D" w:rsidRPr="0098353E" w:rsidTr="00570880">
        <w:trPr>
          <w:trHeight w:val="1245"/>
          <w:jc w:val="center"/>
        </w:trPr>
        <w:tc>
          <w:tcPr>
            <w:tcW w:w="851" w:type="dxa"/>
            <w:vMerge w:val="restart"/>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10</w:t>
            </w: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val="restart"/>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5. Lập trình căn bản phay với Fanuc</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5.1 Các nhóm lệnh và các lệnh chu trình cơ bản</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5.1.1 Nhóm lệnh G-codes</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5.1.2 Nhóm lệnh M-codes</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5.2 Chức năng các lệnh chạy dao</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5.2.1 Lệnh chạy dao nhanh G00</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5.2.2 Lệnh cắt gọt theo đường thẳng G01</w:t>
            </w:r>
          </w:p>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5.2.3 Lệnh cắt gọt theo đường tròn G02, G03</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L.O.3.1 - Lựa chọn được chế độ cắt gọt phù hợp cho máy phay CNC</w:t>
            </w: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Gợi ý lại cách chọn lựa chế độ cắt phù hợp khi gia công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ví dụ lựa chọn chế độ cắt phù hợp khi gia công một chi tiết trên máy phay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Ôn lại kiến thức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trHeight w:val="5100"/>
          <w:jc w:val="center"/>
        </w:trPr>
        <w:tc>
          <w:tcPr>
            <w:tcW w:w="851" w:type="dxa"/>
            <w:vMerge/>
          </w:tcPr>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tcPr>
          <w:p w:rsidR="00112E7D" w:rsidRPr="0098353E" w:rsidRDefault="00112E7D" w:rsidP="00570880">
            <w:pPr>
              <w:spacing w:after="0"/>
              <w:rPr>
                <w:rFonts w:ascii="Times New Roman" w:eastAsia="Times New Roman" w:hAnsi="Times New Roman" w:cs="Times New Roman"/>
                <w:b/>
                <w:color w:val="000000"/>
                <w:sz w:val="20"/>
                <w:szCs w:val="20"/>
                <w:lang w:val="it-IT"/>
              </w:rPr>
            </w:pP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L.O.3.2 - Sử dụng được các câu lệnh, chu trình để lập trình gia công chi tiết theo biên dạng trên máy phay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khái niệm về nhóm lệnh G-codes, M-codes</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các lệnh chạy dao G00, G01, G02, G03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3)</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11</w:t>
            </w:r>
          </w:p>
        </w:tc>
        <w:tc>
          <w:tcPr>
            <w:tcW w:w="1764" w:type="dxa"/>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5. Lập trình căn bản phay với Fanuc (tt)</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5.3 Nhóm lệnh bù bán kính cắt</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5.3.1  Lệnh bù bán kính dao trái G41</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5.3.2 Lệnh bù bán kính dao phải G42</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5.3.3 Lệnh không bù bán kính dao G40</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L.O.3.2 - Sử dụng được các câu lệnh, chu trình để lập trình gia công chi tiết theo biên dạng trên máy phay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nhóm lệnh bù bán kính dao cắt</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các lệnh bù bán kính dao trái G41, bù bán kính dao phải G42</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lệnh không bù bán kính dao G40</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hiệu chỉnh bán kính dao</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Phân tích cấu trúc từng nhóm lệnh</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hiệu chỉnh bán kính dao để làm các bài tập trên lớp</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3)</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12</w:t>
            </w:r>
          </w:p>
        </w:tc>
        <w:tc>
          <w:tcPr>
            <w:tcW w:w="1764" w:type="dxa"/>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5. Lập trình căn bản phay với Fanuc (tt)</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5.4 Chu trình khoan lỗ G73</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5.5 Chương trình con</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L.O.3.3 - Sử dụng được các câu lệnh, chu trình để lập trình khoan lỗ chi tiết trên máy phay CNC sử dụng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L.O.3.4 - Sử dụng được chương trình con để lập trình gia công chi tiết trên máy phay CNC sử dụng hệ điều khiển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cấu trúc của chu trình khoan lỗ trên máy phay CNC G73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của một chương trình con trong chương trình phay CNC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trên lớp</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thiết lập chương trình con trong chương trình chính</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Phân tích cấu trúc chu trình khoan lỗ G73</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Phân tích chức năng, cấu trúc của chương trình con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chương trình con để lập trình gia công chi tiết trên máy phay CNC</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3)</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 4</w:t>
            </w:r>
          </w:p>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13, 14</w:t>
            </w:r>
          </w:p>
        </w:tc>
        <w:tc>
          <w:tcPr>
            <w:tcW w:w="1764" w:type="dxa"/>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6. Mô phỏng chương trình gia công phay với Fanuc</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6.1 Khởi động Win 3D View </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6.2 Thiết lập các thông số cơ bản </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6.3 Cài đặt dao</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6.4 Thiết lập kích thước phôi</w:t>
            </w:r>
          </w:p>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6.5 Mô phỏng chi tiết</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L.O.5.1 – Thiết lập được các thông số cần thiết để mô phỏng quá trình gia công chi tiết trên máy phay CNC sử dụng hệ điều khiển Fanuc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L.O.5.2 - Mô phỏng được một chương trình gia công chi tiết trên máy phay CNC sử dụng hệ điều hành Fanuc</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quá trình mô phỏng việc gia công chi tiết bằng phần mềm Win NC</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các thông số cơ bản khi gia công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thông số dao, phôi</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mô phỏng gia công chi tiết</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Thu thập bài tập cuối kỳ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Mô phỏng quá trình gia công các chi tiết trên máy </w:t>
            </w:r>
            <w:r w:rsidRPr="0098353E">
              <w:rPr>
                <w:rFonts w:ascii="Times New Roman" w:eastAsia="Times New Roman" w:hAnsi="Times New Roman" w:cs="Times New Roman"/>
                <w:color w:val="000000"/>
                <w:sz w:val="20"/>
                <w:szCs w:val="20"/>
              </w:rPr>
              <w:lastRenderedPageBreak/>
              <w:t>phay CNC bằng phần mềm Win NC</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4,5)</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Bài tập đánh giá trên lớp 5</w:t>
            </w:r>
          </w:p>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vMerge w:val="restart"/>
          </w:tcPr>
          <w:p w:rsidR="00112E7D" w:rsidRPr="0098353E" w:rsidRDefault="00112E7D" w:rsidP="00570880">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15</w:t>
            </w: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val="restart"/>
          </w:tcPr>
          <w:p w:rsidR="00112E7D" w:rsidRPr="0098353E" w:rsidRDefault="00112E7D" w:rsidP="00570880">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7. Giới thiệu hệ điều hành Sinumerik</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7.1 Các vùng trên màn hình</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7.2 Chức năng các nút lệnh trong giao diện</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7.3 Khái quát về các vùng vận hành máy</w:t>
            </w:r>
          </w:p>
          <w:p w:rsidR="00112E7D" w:rsidRPr="0098353E" w:rsidRDefault="00112E7D" w:rsidP="00570880">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7.4 Khái quát về các chu trình gia công tiện và phay trong Sinumerik</w:t>
            </w: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L.O.6.1 - Trình bày được các chu trình gia công tiện sử dụng hệ điều khiển Sinumerik</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gia công tiện sử dụng hệ điều khiển Sinumerik</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các chu trình tiện của hệ điều khiển Sinumerik</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Có khái niệm cơ bản về cấu trúc từng nhóm lệnh, chu trình tiện của hệ điều khiển Sinumerik </w:t>
            </w:r>
          </w:p>
          <w:p w:rsidR="00112E7D" w:rsidRPr="0098353E" w:rsidRDefault="00112E7D" w:rsidP="00570880">
            <w:pPr>
              <w:spacing w:after="0"/>
              <w:rPr>
                <w:rFonts w:ascii="Times New Roman" w:eastAsia="Times New Roman" w:hAnsi="Times New Roman" w:cs="Times New Roman"/>
                <w:color w:val="000000"/>
                <w:sz w:val="20"/>
                <w:szCs w:val="20"/>
              </w:rPr>
            </w:pP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p>
        </w:tc>
      </w:tr>
      <w:tr w:rsidR="00112E7D" w:rsidRPr="0098353E" w:rsidTr="00570880">
        <w:trPr>
          <w:jc w:val="center"/>
        </w:trPr>
        <w:tc>
          <w:tcPr>
            <w:tcW w:w="851" w:type="dxa"/>
            <w:vMerge/>
          </w:tcPr>
          <w:p w:rsidR="00112E7D" w:rsidRPr="0098353E" w:rsidRDefault="00112E7D" w:rsidP="00570880">
            <w:pPr>
              <w:spacing w:after="0"/>
              <w:jc w:val="center"/>
              <w:rPr>
                <w:rFonts w:ascii="Times New Roman" w:eastAsia="Times New Roman" w:hAnsi="Times New Roman" w:cs="Times New Roman"/>
                <w:color w:val="000000"/>
                <w:sz w:val="20"/>
                <w:szCs w:val="20"/>
              </w:rPr>
            </w:pPr>
          </w:p>
        </w:tc>
        <w:tc>
          <w:tcPr>
            <w:tcW w:w="1764" w:type="dxa"/>
            <w:vMerge/>
          </w:tcPr>
          <w:p w:rsidR="00112E7D" w:rsidRPr="0098353E" w:rsidRDefault="00112E7D" w:rsidP="00570880">
            <w:pPr>
              <w:spacing w:after="0"/>
              <w:rPr>
                <w:rFonts w:ascii="Times New Roman" w:eastAsia="Times New Roman" w:hAnsi="Times New Roman" w:cs="Times New Roman"/>
                <w:b/>
                <w:color w:val="000000"/>
                <w:sz w:val="20"/>
                <w:szCs w:val="20"/>
                <w:lang w:val="it-IT"/>
              </w:rPr>
            </w:pPr>
          </w:p>
        </w:tc>
        <w:tc>
          <w:tcPr>
            <w:tcW w:w="2643"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L.O.6.2 - Trình bày được các chu trình gia công phay sử dụng hệ điều khiển Sinumerik</w:t>
            </w:r>
          </w:p>
        </w:tc>
        <w:tc>
          <w:tcPr>
            <w:tcW w:w="2625" w:type="dxa"/>
          </w:tcPr>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gia công phay sử dụng hệ điều khiển Sinumerik</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các chu trình phay của hệ điều khiển Sinumerik</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Đánh giá bài tập cuối kỳ sinh viên gửi qua dropbox</w:t>
            </w:r>
          </w:p>
          <w:p w:rsidR="00112E7D" w:rsidRPr="0098353E" w:rsidRDefault="00112E7D" w:rsidP="0057088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Có khái niệm cơ bản về cấu trúc từng nhóm lệnh, chu trình phay của hệ điều khiển Sinumerik </w:t>
            </w:r>
          </w:p>
          <w:p w:rsidR="00112E7D" w:rsidRPr="0098353E" w:rsidRDefault="00112E7D" w:rsidP="00570880">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cuối kỳ đã làm cho giảng viên qua dropbox</w:t>
            </w:r>
          </w:p>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Tìm hiểu thêm từ tài liệu 4, 5</w:t>
            </w:r>
          </w:p>
        </w:tc>
        <w:tc>
          <w:tcPr>
            <w:tcW w:w="1518" w:type="dxa"/>
          </w:tcPr>
          <w:p w:rsidR="00112E7D" w:rsidRPr="0098353E" w:rsidRDefault="00112E7D" w:rsidP="0057088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cuối kỳ</w:t>
            </w: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824"/>
      </w:tblGrid>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112E7D" w:rsidRPr="003F37B4" w:rsidRDefault="00112E7D" w:rsidP="00570880">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112E7D" w:rsidRPr="003F37B4" w:rsidRDefault="00112E7D" w:rsidP="00570880">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112E7D" w:rsidRPr="003F37B4" w:rsidRDefault="00112E7D" w:rsidP="00570880">
            <w:pPr>
              <w:spacing w:after="0" w:line="240" w:lineRule="auto"/>
              <w:rPr>
                <w:rFonts w:ascii="Times New Roman" w:eastAsia="Times New Roman" w:hAnsi="Times New Roman" w:cs="Times New Roman"/>
                <w:sz w:val="28"/>
                <w:szCs w:val="28"/>
              </w:rPr>
            </w:pPr>
          </w:p>
        </w:tc>
      </w:tr>
      <w:tr w:rsidR="00112E7D" w:rsidRPr="003F37B4" w:rsidTr="00112E7D">
        <w:tc>
          <w:tcPr>
            <w:tcW w:w="2527" w:type="dxa"/>
            <w:hideMark/>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112E7D" w:rsidRPr="003F37B4" w:rsidRDefault="00112E7D" w:rsidP="00570880">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112E7D" w:rsidRPr="003F37B4" w:rsidRDefault="00112E7D" w:rsidP="00570880">
            <w:pPr>
              <w:spacing w:after="0" w:line="240" w:lineRule="auto"/>
              <w:rPr>
                <w:rFonts w:ascii="Times New Roman" w:eastAsia="Times New Roman" w:hAnsi="Times New Roman" w:cs="Times New Roman"/>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112E7D" w:rsidRPr="004930AD" w:rsidRDefault="00112E7D" w:rsidP="00112E7D">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rsidR="00E8371E" w:rsidRPr="00112E7D" w:rsidRDefault="00112E7D">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bookmarkStart w:id="0" w:name="_GoBack"/>
      <w:bookmarkEnd w:id="0"/>
    </w:p>
    <w:sectPr w:rsidR="00E8371E" w:rsidRPr="00112E7D" w:rsidSect="00A76D25">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E7D"/>
    <w:rsid w:val="00005643"/>
    <w:rsid w:val="0001456C"/>
    <w:rsid w:val="00022652"/>
    <w:rsid w:val="00024544"/>
    <w:rsid w:val="000260CB"/>
    <w:rsid w:val="00026C2D"/>
    <w:rsid w:val="00030D5F"/>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A18E4"/>
    <w:rsid w:val="000A3652"/>
    <w:rsid w:val="000B303C"/>
    <w:rsid w:val="000B37CB"/>
    <w:rsid w:val="000B5089"/>
    <w:rsid w:val="000C0E9C"/>
    <w:rsid w:val="000C4DCC"/>
    <w:rsid w:val="000C6445"/>
    <w:rsid w:val="000D13FA"/>
    <w:rsid w:val="000D15EB"/>
    <w:rsid w:val="000D18CE"/>
    <w:rsid w:val="000D36C5"/>
    <w:rsid w:val="000E25E2"/>
    <w:rsid w:val="000E4769"/>
    <w:rsid w:val="000F7F5A"/>
    <w:rsid w:val="0010004B"/>
    <w:rsid w:val="00102840"/>
    <w:rsid w:val="0010468D"/>
    <w:rsid w:val="00106D51"/>
    <w:rsid w:val="00112E7D"/>
    <w:rsid w:val="00113D90"/>
    <w:rsid w:val="00115039"/>
    <w:rsid w:val="001175DE"/>
    <w:rsid w:val="00122210"/>
    <w:rsid w:val="00125767"/>
    <w:rsid w:val="00126049"/>
    <w:rsid w:val="001260FE"/>
    <w:rsid w:val="001359B4"/>
    <w:rsid w:val="00137C3D"/>
    <w:rsid w:val="00151161"/>
    <w:rsid w:val="001514EE"/>
    <w:rsid w:val="00155349"/>
    <w:rsid w:val="00160F47"/>
    <w:rsid w:val="00165380"/>
    <w:rsid w:val="00175875"/>
    <w:rsid w:val="00177DB7"/>
    <w:rsid w:val="001838D5"/>
    <w:rsid w:val="001843B3"/>
    <w:rsid w:val="00187C96"/>
    <w:rsid w:val="00192DE0"/>
    <w:rsid w:val="001A0EC4"/>
    <w:rsid w:val="001A1C34"/>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6386"/>
    <w:rsid w:val="001F1BEA"/>
    <w:rsid w:val="001F2E46"/>
    <w:rsid w:val="001F40A5"/>
    <w:rsid w:val="00202119"/>
    <w:rsid w:val="002112B8"/>
    <w:rsid w:val="00215FA5"/>
    <w:rsid w:val="00222940"/>
    <w:rsid w:val="00222A87"/>
    <w:rsid w:val="00222C0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D75F2"/>
    <w:rsid w:val="003E0225"/>
    <w:rsid w:val="003E2342"/>
    <w:rsid w:val="003E2522"/>
    <w:rsid w:val="003E72F3"/>
    <w:rsid w:val="003F2E6E"/>
    <w:rsid w:val="00402413"/>
    <w:rsid w:val="00402C28"/>
    <w:rsid w:val="00421DFE"/>
    <w:rsid w:val="004271FC"/>
    <w:rsid w:val="0043094D"/>
    <w:rsid w:val="00431A76"/>
    <w:rsid w:val="00435FFC"/>
    <w:rsid w:val="0044079B"/>
    <w:rsid w:val="00442C75"/>
    <w:rsid w:val="00444C10"/>
    <w:rsid w:val="004452B1"/>
    <w:rsid w:val="0044748B"/>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E0B5E"/>
    <w:rsid w:val="004E1B03"/>
    <w:rsid w:val="004F5C79"/>
    <w:rsid w:val="005041CB"/>
    <w:rsid w:val="005065CC"/>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8105E"/>
    <w:rsid w:val="005904FB"/>
    <w:rsid w:val="005A4B62"/>
    <w:rsid w:val="005B264A"/>
    <w:rsid w:val="005B5538"/>
    <w:rsid w:val="005C0F0C"/>
    <w:rsid w:val="005C0FE9"/>
    <w:rsid w:val="005C36C3"/>
    <w:rsid w:val="005C446A"/>
    <w:rsid w:val="005C548C"/>
    <w:rsid w:val="005D3707"/>
    <w:rsid w:val="005E2A3F"/>
    <w:rsid w:val="005F040F"/>
    <w:rsid w:val="005F5077"/>
    <w:rsid w:val="0060291D"/>
    <w:rsid w:val="00613952"/>
    <w:rsid w:val="00620B98"/>
    <w:rsid w:val="00631E95"/>
    <w:rsid w:val="00632BD1"/>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72C2"/>
    <w:rsid w:val="006D78A6"/>
    <w:rsid w:val="006D7A1C"/>
    <w:rsid w:val="006E6192"/>
    <w:rsid w:val="006E73EA"/>
    <w:rsid w:val="006F01A1"/>
    <w:rsid w:val="006F0A26"/>
    <w:rsid w:val="006F49D5"/>
    <w:rsid w:val="006F6D39"/>
    <w:rsid w:val="006F74AF"/>
    <w:rsid w:val="0070493B"/>
    <w:rsid w:val="007177DF"/>
    <w:rsid w:val="00721818"/>
    <w:rsid w:val="00723923"/>
    <w:rsid w:val="00732D3B"/>
    <w:rsid w:val="0073569B"/>
    <w:rsid w:val="00743120"/>
    <w:rsid w:val="007431F5"/>
    <w:rsid w:val="00743F7C"/>
    <w:rsid w:val="00744698"/>
    <w:rsid w:val="007520E2"/>
    <w:rsid w:val="007552D7"/>
    <w:rsid w:val="0076370B"/>
    <w:rsid w:val="00764CA5"/>
    <w:rsid w:val="0076691D"/>
    <w:rsid w:val="007824C8"/>
    <w:rsid w:val="00784FC5"/>
    <w:rsid w:val="00794F61"/>
    <w:rsid w:val="007966B7"/>
    <w:rsid w:val="007A2FD1"/>
    <w:rsid w:val="007A39BA"/>
    <w:rsid w:val="007A6A53"/>
    <w:rsid w:val="007B5220"/>
    <w:rsid w:val="007C08EE"/>
    <w:rsid w:val="007E11B9"/>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738E"/>
    <w:rsid w:val="00853DC0"/>
    <w:rsid w:val="0085558E"/>
    <w:rsid w:val="008642F0"/>
    <w:rsid w:val="00865EBF"/>
    <w:rsid w:val="0086707D"/>
    <w:rsid w:val="008703C3"/>
    <w:rsid w:val="008715C8"/>
    <w:rsid w:val="00872EDB"/>
    <w:rsid w:val="00877F67"/>
    <w:rsid w:val="00882EBF"/>
    <w:rsid w:val="00883F2F"/>
    <w:rsid w:val="00886C25"/>
    <w:rsid w:val="00897F26"/>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5338"/>
    <w:rsid w:val="00940A56"/>
    <w:rsid w:val="00944B0B"/>
    <w:rsid w:val="00944EF8"/>
    <w:rsid w:val="0094596C"/>
    <w:rsid w:val="00945DDA"/>
    <w:rsid w:val="00947DE0"/>
    <w:rsid w:val="0095468D"/>
    <w:rsid w:val="0096056B"/>
    <w:rsid w:val="009707D6"/>
    <w:rsid w:val="00970F45"/>
    <w:rsid w:val="00971419"/>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7E52"/>
    <w:rsid w:val="00A17DA4"/>
    <w:rsid w:val="00A21BD9"/>
    <w:rsid w:val="00A3012C"/>
    <w:rsid w:val="00A313DC"/>
    <w:rsid w:val="00A33B41"/>
    <w:rsid w:val="00A34061"/>
    <w:rsid w:val="00A36A47"/>
    <w:rsid w:val="00A518B8"/>
    <w:rsid w:val="00A53429"/>
    <w:rsid w:val="00A5762F"/>
    <w:rsid w:val="00A62234"/>
    <w:rsid w:val="00A65EDD"/>
    <w:rsid w:val="00A70752"/>
    <w:rsid w:val="00A76D25"/>
    <w:rsid w:val="00A86AF5"/>
    <w:rsid w:val="00A947CE"/>
    <w:rsid w:val="00A957AB"/>
    <w:rsid w:val="00A95A85"/>
    <w:rsid w:val="00A97A67"/>
    <w:rsid w:val="00AA1061"/>
    <w:rsid w:val="00AA353F"/>
    <w:rsid w:val="00AA3F56"/>
    <w:rsid w:val="00AA5AF5"/>
    <w:rsid w:val="00AB5343"/>
    <w:rsid w:val="00AC4BD5"/>
    <w:rsid w:val="00AC6336"/>
    <w:rsid w:val="00AC6E65"/>
    <w:rsid w:val="00AD5915"/>
    <w:rsid w:val="00AD7D7E"/>
    <w:rsid w:val="00AE284E"/>
    <w:rsid w:val="00AE2F99"/>
    <w:rsid w:val="00AE561E"/>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7CC8"/>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7E05"/>
    <w:rsid w:val="00E601E5"/>
    <w:rsid w:val="00E61AC0"/>
    <w:rsid w:val="00E647C1"/>
    <w:rsid w:val="00E70494"/>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2EFD80-31B0-4199-B526-154EFC36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E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2599</Words>
  <Characters>14820</Characters>
  <Application>Microsoft Office Word</Application>
  <DocSecurity>0</DocSecurity>
  <Lines>123</Lines>
  <Paragraphs>34</Paragraphs>
  <ScaleCrop>false</ScaleCrop>
  <Company/>
  <LinksUpToDate>false</LinksUpToDate>
  <CharactersWithSpaces>17385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2017-05-23T05:52:00Z</dcterms:created>
  <dcterms:modified xsi:type="dcterms:W3CDTF">2017-05-23T05:53:00Z</dcterms:modified>
</cp:coreProperties>
</file>